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AB7" w:rsidRPr="00B77323" w:rsidRDefault="00D9581E" w:rsidP="00E00651">
      <w:pPr>
        <w:jc w:val="both"/>
        <w:rPr>
          <w:b/>
          <w:sz w:val="22"/>
        </w:rPr>
      </w:pPr>
      <w:r w:rsidRPr="00B77323">
        <w:rPr>
          <w:b/>
          <w:sz w:val="22"/>
        </w:rPr>
        <w:t>Groupe 1 : Sang</w:t>
      </w:r>
      <w:r w:rsidR="005B7000" w:rsidRPr="00B77323">
        <w:rPr>
          <w:b/>
          <w:sz w:val="22"/>
        </w:rPr>
        <w:t xml:space="preserve"> 2012 2013 </w:t>
      </w:r>
    </w:p>
    <w:p w:rsidR="00E00651" w:rsidRPr="00B77323" w:rsidRDefault="00E00651" w:rsidP="00E00651">
      <w:pPr>
        <w:jc w:val="both"/>
        <w:rPr>
          <w:b/>
          <w:sz w:val="22"/>
        </w:rPr>
      </w:pPr>
      <w:r w:rsidRPr="00B77323">
        <w:rPr>
          <w:b/>
          <w:sz w:val="22"/>
        </w:rPr>
        <w:t xml:space="preserve">Des connaissances indispensables : </w:t>
      </w:r>
    </w:p>
    <w:p w:rsidR="00605089" w:rsidRPr="00B77323" w:rsidRDefault="00605089" w:rsidP="00605089">
      <w:pPr>
        <w:jc w:val="both"/>
        <w:rPr>
          <w:sz w:val="22"/>
        </w:rPr>
      </w:pPr>
      <w:r w:rsidRPr="00B77323">
        <w:rPr>
          <w:sz w:val="22"/>
        </w:rPr>
        <w:t xml:space="preserve">Le patrimoine génétique d’un individu est défini par  l’ensemble de ses molécules d’ADN qui sont stockés dans toutes ses cellules à l’intérieur des </w:t>
      </w:r>
      <w:r w:rsidRPr="00B77323">
        <w:rPr>
          <w:b/>
          <w:sz w:val="22"/>
        </w:rPr>
        <w:t>noyaux cellulaires</w:t>
      </w:r>
      <w:r w:rsidRPr="00B77323">
        <w:rPr>
          <w:sz w:val="22"/>
        </w:rPr>
        <w:t xml:space="preserve">. </w:t>
      </w:r>
    </w:p>
    <w:p w:rsidR="00C573E7" w:rsidRPr="00B77323" w:rsidRDefault="00C573E7" w:rsidP="00605089">
      <w:pPr>
        <w:jc w:val="both"/>
        <w:rPr>
          <w:sz w:val="22"/>
        </w:rPr>
      </w:pPr>
    </w:p>
    <w:p w:rsidR="00C573E7" w:rsidRPr="00B77323" w:rsidRDefault="00C573E7" w:rsidP="00605089">
      <w:pPr>
        <w:jc w:val="both"/>
        <w:rPr>
          <w:sz w:val="22"/>
        </w:rPr>
      </w:pPr>
      <w:r w:rsidRPr="00B77323">
        <w:rPr>
          <w:sz w:val="22"/>
        </w:rPr>
        <w:t xml:space="preserve">La molécule d’ADN a la forme d’une double hélice, c'est-à-dire deux brins enroulés l’un autour de l’autre. </w:t>
      </w:r>
    </w:p>
    <w:p w:rsidR="00605089" w:rsidRPr="00B77323" w:rsidRDefault="00605089" w:rsidP="00605089">
      <w:pPr>
        <w:jc w:val="both"/>
        <w:rPr>
          <w:sz w:val="22"/>
        </w:rPr>
      </w:pPr>
    </w:p>
    <w:p w:rsidR="00A31748" w:rsidRPr="00B77323" w:rsidRDefault="006609E7" w:rsidP="00DF7E63">
      <w:pPr>
        <w:jc w:val="both"/>
        <w:rPr>
          <w:sz w:val="22"/>
        </w:rPr>
      </w:pPr>
      <w:r w:rsidRPr="00B77323">
        <w:rPr>
          <w:sz w:val="22"/>
        </w:rPr>
        <w:t>Chaque brin d’ADN est</w:t>
      </w:r>
      <w:r w:rsidR="00F93312" w:rsidRPr="00B77323">
        <w:rPr>
          <w:sz w:val="22"/>
        </w:rPr>
        <w:t xml:space="preserve"> </w:t>
      </w:r>
      <w:r w:rsidR="00252E5A" w:rsidRPr="00B77323">
        <w:rPr>
          <w:sz w:val="22"/>
        </w:rPr>
        <w:t>constitué</w:t>
      </w:r>
      <w:r w:rsidR="00A31748" w:rsidRPr="00B77323">
        <w:rPr>
          <w:sz w:val="22"/>
        </w:rPr>
        <w:t xml:space="preserve"> d’une suite de</w:t>
      </w:r>
      <w:r w:rsidR="00E00651" w:rsidRPr="00B77323">
        <w:rPr>
          <w:sz w:val="22"/>
        </w:rPr>
        <w:t xml:space="preserve"> </w:t>
      </w:r>
      <w:r w:rsidR="00E00651" w:rsidRPr="00B77323">
        <w:rPr>
          <w:b/>
          <w:sz w:val="22"/>
        </w:rPr>
        <w:t>nucléotides</w:t>
      </w:r>
      <w:r w:rsidR="00E00651" w:rsidRPr="00B77323">
        <w:rPr>
          <w:sz w:val="22"/>
        </w:rPr>
        <w:t xml:space="preserve"> </w:t>
      </w:r>
      <w:r w:rsidR="00A31748" w:rsidRPr="00B77323">
        <w:rPr>
          <w:sz w:val="22"/>
        </w:rPr>
        <w:t xml:space="preserve">(des petites molécules) </w:t>
      </w:r>
      <w:r w:rsidR="00E00651" w:rsidRPr="00B77323">
        <w:rPr>
          <w:sz w:val="22"/>
        </w:rPr>
        <w:t xml:space="preserve">parmi les quatre suivants : </w:t>
      </w:r>
      <w:r w:rsidR="00E00651" w:rsidRPr="00B77323">
        <w:rPr>
          <w:b/>
          <w:sz w:val="22"/>
        </w:rPr>
        <w:t>A (</w:t>
      </w:r>
      <w:r w:rsidR="002F25DB" w:rsidRPr="00B77323">
        <w:rPr>
          <w:b/>
          <w:sz w:val="22"/>
        </w:rPr>
        <w:t>A</w:t>
      </w:r>
      <w:r w:rsidR="00E00651" w:rsidRPr="00B77323">
        <w:rPr>
          <w:b/>
          <w:sz w:val="22"/>
        </w:rPr>
        <w:t>dénine), C (</w:t>
      </w:r>
      <w:r w:rsidR="002F25DB" w:rsidRPr="00B77323">
        <w:rPr>
          <w:b/>
          <w:sz w:val="22"/>
        </w:rPr>
        <w:t>C</w:t>
      </w:r>
      <w:r w:rsidR="00E00651" w:rsidRPr="00B77323">
        <w:rPr>
          <w:b/>
          <w:sz w:val="22"/>
        </w:rPr>
        <w:t>ytosine), T (</w:t>
      </w:r>
      <w:r w:rsidR="002F25DB" w:rsidRPr="00B77323">
        <w:rPr>
          <w:b/>
          <w:sz w:val="22"/>
        </w:rPr>
        <w:t>T</w:t>
      </w:r>
      <w:r w:rsidR="00E00651" w:rsidRPr="00B77323">
        <w:rPr>
          <w:b/>
          <w:sz w:val="22"/>
        </w:rPr>
        <w:t>hymine), G (</w:t>
      </w:r>
      <w:r w:rsidR="002F25DB" w:rsidRPr="00B77323">
        <w:rPr>
          <w:b/>
          <w:sz w:val="22"/>
        </w:rPr>
        <w:t>G</w:t>
      </w:r>
      <w:r w:rsidR="00E00651" w:rsidRPr="00B77323">
        <w:rPr>
          <w:b/>
          <w:sz w:val="22"/>
        </w:rPr>
        <w:t>uanine).</w:t>
      </w:r>
    </w:p>
    <w:p w:rsidR="00816F78" w:rsidRPr="00B77323" w:rsidRDefault="00816F78" w:rsidP="00A31748">
      <w:pPr>
        <w:jc w:val="both"/>
        <w:rPr>
          <w:sz w:val="22"/>
        </w:rPr>
      </w:pPr>
    </w:p>
    <w:p w:rsidR="00C32748" w:rsidRPr="00B77323" w:rsidRDefault="00454017" w:rsidP="00A31748">
      <w:pPr>
        <w:jc w:val="both"/>
        <w:rPr>
          <w:b/>
          <w:sz w:val="22"/>
        </w:rPr>
      </w:pPr>
      <w:r w:rsidRPr="00B77323">
        <w:rPr>
          <w:sz w:val="22"/>
        </w:rPr>
        <w:t>Deux individus pour une séquence d’ADN donnée, peuvent avoir des séquences légèrement</w:t>
      </w:r>
      <w:r w:rsidR="00605089" w:rsidRPr="00B77323">
        <w:rPr>
          <w:sz w:val="22"/>
        </w:rPr>
        <w:t xml:space="preserve"> différentes qu’on appelle des </w:t>
      </w:r>
      <w:r w:rsidR="00605089" w:rsidRPr="00B77323">
        <w:rPr>
          <w:b/>
          <w:sz w:val="22"/>
        </w:rPr>
        <w:t>allèles différents.</w:t>
      </w:r>
    </w:p>
    <w:p w:rsidR="00AE6773" w:rsidRPr="00B77323" w:rsidRDefault="00AE6773" w:rsidP="00A31748">
      <w:pPr>
        <w:jc w:val="both"/>
        <w:rPr>
          <w:b/>
          <w:sz w:val="22"/>
        </w:rPr>
      </w:pPr>
    </w:p>
    <w:p w:rsidR="00AE6773" w:rsidRPr="00B77323" w:rsidRDefault="006C4BB0" w:rsidP="00A31748">
      <w:pPr>
        <w:jc w:val="both"/>
        <w:rPr>
          <w:i/>
          <w:sz w:val="22"/>
        </w:rPr>
      </w:pPr>
      <w:r w:rsidRPr="00B77323">
        <w:rPr>
          <w:i/>
          <w:sz w:val="22"/>
        </w:rPr>
        <w:t>Vous pouvez maintenant utiliser le logiciel anagène pour réaliser les comparaisons des séquences d’ADN extraite</w:t>
      </w:r>
      <w:r w:rsidR="00AF59FA" w:rsidRPr="00B77323">
        <w:rPr>
          <w:i/>
          <w:sz w:val="22"/>
        </w:rPr>
        <w:t>s</w:t>
      </w:r>
      <w:r w:rsidRPr="00B77323">
        <w:rPr>
          <w:i/>
          <w:sz w:val="22"/>
        </w:rPr>
        <w:t xml:space="preserve"> des taches de sang de l</w:t>
      </w:r>
      <w:r w:rsidR="00C428A6" w:rsidRPr="00B77323">
        <w:rPr>
          <w:i/>
          <w:sz w:val="22"/>
        </w:rPr>
        <w:t xml:space="preserve">a scène de crime. </w:t>
      </w:r>
      <w:r w:rsidR="00AE6773" w:rsidRPr="00B77323">
        <w:rPr>
          <w:i/>
          <w:sz w:val="22"/>
        </w:rPr>
        <w:t xml:space="preserve">Toutes les séquences présentées correspondent à un gène donné afin de permettre la comparaison. </w:t>
      </w:r>
    </w:p>
    <w:p w:rsidR="00C428A6" w:rsidRPr="00B77323" w:rsidRDefault="00C428A6" w:rsidP="00A31748">
      <w:pPr>
        <w:jc w:val="both"/>
        <w:rPr>
          <w:i/>
          <w:sz w:val="22"/>
        </w:rPr>
      </w:pPr>
      <w:r w:rsidRPr="00B77323">
        <w:rPr>
          <w:i/>
          <w:sz w:val="22"/>
        </w:rPr>
        <w:t>Ouvrez le thème d’étude MPS Scène 1 Sang 2012 2013</w:t>
      </w:r>
      <w:r w:rsidR="00605089" w:rsidRPr="00B77323">
        <w:rPr>
          <w:i/>
          <w:sz w:val="22"/>
        </w:rPr>
        <w:t>.</w:t>
      </w:r>
      <w:r w:rsidRPr="00B77323">
        <w:rPr>
          <w:i/>
          <w:sz w:val="22"/>
        </w:rPr>
        <w:t xml:space="preserve"> </w:t>
      </w:r>
    </w:p>
    <w:p w:rsidR="00636A1A" w:rsidRPr="00B77323" w:rsidRDefault="00C428A6" w:rsidP="00A35BB6">
      <w:pPr>
        <w:jc w:val="both"/>
        <w:rPr>
          <w:i/>
          <w:sz w:val="22"/>
        </w:rPr>
      </w:pPr>
      <w:r w:rsidRPr="00B77323">
        <w:rPr>
          <w:i/>
          <w:sz w:val="22"/>
        </w:rPr>
        <w:t>Utilisez la fiche d’aide d’Anagène pour comprendre comment utiliser le logiciel.</w:t>
      </w:r>
    </w:p>
    <w:p w:rsidR="00B77323" w:rsidRDefault="00B77323" w:rsidP="00A35BB6">
      <w:pPr>
        <w:jc w:val="both"/>
        <w:rPr>
          <w:i/>
          <w:sz w:val="22"/>
        </w:rPr>
      </w:pPr>
    </w:p>
    <w:p w:rsidR="00B77323" w:rsidRDefault="00B77323" w:rsidP="00A35BB6">
      <w:pPr>
        <w:jc w:val="both"/>
        <w:rPr>
          <w:i/>
          <w:sz w:val="22"/>
        </w:rPr>
      </w:pPr>
    </w:p>
    <w:p w:rsidR="00B77323" w:rsidRPr="00B77323" w:rsidRDefault="00B77323" w:rsidP="00A35BB6">
      <w:pPr>
        <w:jc w:val="both"/>
        <w:rPr>
          <w:i/>
          <w:sz w:val="22"/>
        </w:rPr>
      </w:pPr>
    </w:p>
    <w:p w:rsidR="00B77323" w:rsidRPr="00B77323" w:rsidRDefault="00B77323" w:rsidP="00B77323">
      <w:pPr>
        <w:jc w:val="both"/>
        <w:rPr>
          <w:b/>
          <w:sz w:val="22"/>
        </w:rPr>
      </w:pPr>
      <w:r w:rsidRPr="00B77323">
        <w:rPr>
          <w:b/>
          <w:sz w:val="22"/>
        </w:rPr>
        <w:t xml:space="preserve">Groupe 1 : Sang 2012 2013 </w:t>
      </w:r>
    </w:p>
    <w:p w:rsidR="00B77323" w:rsidRPr="00B77323" w:rsidRDefault="00B77323" w:rsidP="00B77323">
      <w:pPr>
        <w:jc w:val="both"/>
        <w:rPr>
          <w:b/>
          <w:sz w:val="22"/>
        </w:rPr>
      </w:pPr>
      <w:r w:rsidRPr="00B77323">
        <w:rPr>
          <w:b/>
          <w:sz w:val="22"/>
        </w:rPr>
        <w:t xml:space="preserve">Des connaissances indispensables : </w:t>
      </w:r>
    </w:p>
    <w:p w:rsidR="00B77323" w:rsidRPr="00B77323" w:rsidRDefault="00B77323" w:rsidP="00B77323">
      <w:pPr>
        <w:jc w:val="both"/>
        <w:rPr>
          <w:sz w:val="22"/>
        </w:rPr>
      </w:pPr>
      <w:r w:rsidRPr="00B77323">
        <w:rPr>
          <w:sz w:val="22"/>
        </w:rPr>
        <w:t xml:space="preserve">Le patrimoine génétique d’un individu est défini par  l’ensemble de ses molécules d’ADN qui sont stockés dans toutes ses cellules à l’intérieur des </w:t>
      </w:r>
      <w:r w:rsidRPr="00B77323">
        <w:rPr>
          <w:b/>
          <w:sz w:val="22"/>
        </w:rPr>
        <w:t>noyaux cellulaires</w:t>
      </w:r>
      <w:r w:rsidRPr="00B77323">
        <w:rPr>
          <w:sz w:val="22"/>
        </w:rPr>
        <w:t xml:space="preserve">. </w:t>
      </w:r>
    </w:p>
    <w:p w:rsidR="00B77323" w:rsidRPr="00B77323" w:rsidRDefault="00B77323" w:rsidP="00B77323">
      <w:pPr>
        <w:jc w:val="both"/>
        <w:rPr>
          <w:sz w:val="22"/>
        </w:rPr>
      </w:pPr>
    </w:p>
    <w:p w:rsidR="00B77323" w:rsidRPr="00B77323" w:rsidRDefault="00B77323" w:rsidP="00B77323">
      <w:pPr>
        <w:jc w:val="both"/>
        <w:rPr>
          <w:sz w:val="22"/>
        </w:rPr>
      </w:pPr>
      <w:r w:rsidRPr="00B77323">
        <w:rPr>
          <w:sz w:val="22"/>
        </w:rPr>
        <w:t xml:space="preserve">La molécule d’ADN a la forme d’une double hélice, c'est-à-dire deux brins enroulés l’un autour de l’autre. </w:t>
      </w:r>
    </w:p>
    <w:p w:rsidR="00B77323" w:rsidRPr="00B77323" w:rsidRDefault="00B77323" w:rsidP="00B77323">
      <w:pPr>
        <w:jc w:val="both"/>
        <w:rPr>
          <w:sz w:val="22"/>
        </w:rPr>
      </w:pPr>
    </w:p>
    <w:p w:rsidR="00B77323" w:rsidRPr="00B77323" w:rsidRDefault="00B77323" w:rsidP="00B77323">
      <w:pPr>
        <w:jc w:val="both"/>
        <w:rPr>
          <w:sz w:val="22"/>
        </w:rPr>
      </w:pPr>
      <w:r w:rsidRPr="00B77323">
        <w:rPr>
          <w:sz w:val="22"/>
        </w:rPr>
        <w:t xml:space="preserve">Chaque brin d’ADN est constitué d’une suite de </w:t>
      </w:r>
      <w:r w:rsidRPr="00B77323">
        <w:rPr>
          <w:b/>
          <w:sz w:val="22"/>
        </w:rPr>
        <w:t>nucléotides</w:t>
      </w:r>
      <w:r w:rsidRPr="00B77323">
        <w:rPr>
          <w:sz w:val="22"/>
        </w:rPr>
        <w:t xml:space="preserve"> (des petites molécules) parmi les quatre suivants : </w:t>
      </w:r>
      <w:r w:rsidRPr="00B77323">
        <w:rPr>
          <w:b/>
          <w:sz w:val="22"/>
        </w:rPr>
        <w:t>A (Adénine), C (Cytosine), T (Thymine), G (Guanine).</w:t>
      </w:r>
    </w:p>
    <w:p w:rsidR="00B77323" w:rsidRPr="00B77323" w:rsidRDefault="00B77323" w:rsidP="00B77323">
      <w:pPr>
        <w:jc w:val="both"/>
        <w:rPr>
          <w:sz w:val="22"/>
        </w:rPr>
      </w:pPr>
    </w:p>
    <w:p w:rsidR="00B77323" w:rsidRPr="00B77323" w:rsidRDefault="00B77323" w:rsidP="00B77323">
      <w:pPr>
        <w:jc w:val="both"/>
        <w:rPr>
          <w:b/>
          <w:sz w:val="22"/>
        </w:rPr>
      </w:pPr>
      <w:r w:rsidRPr="00B77323">
        <w:rPr>
          <w:sz w:val="22"/>
        </w:rPr>
        <w:t xml:space="preserve">Deux individus pour une séquence d’ADN donnée, peuvent avoir des séquences légèrement différentes qu’on appelle des </w:t>
      </w:r>
      <w:r w:rsidRPr="00B77323">
        <w:rPr>
          <w:b/>
          <w:sz w:val="22"/>
        </w:rPr>
        <w:t>allèles différents.</w:t>
      </w:r>
    </w:p>
    <w:p w:rsidR="00B77323" w:rsidRPr="00B77323" w:rsidRDefault="00B77323" w:rsidP="00B77323">
      <w:pPr>
        <w:jc w:val="both"/>
        <w:rPr>
          <w:b/>
          <w:sz w:val="22"/>
        </w:rPr>
      </w:pPr>
    </w:p>
    <w:p w:rsidR="00B77323" w:rsidRPr="00B77323" w:rsidRDefault="00B77323" w:rsidP="00B77323">
      <w:pPr>
        <w:jc w:val="both"/>
        <w:rPr>
          <w:i/>
          <w:sz w:val="22"/>
        </w:rPr>
      </w:pPr>
      <w:r w:rsidRPr="00B77323">
        <w:rPr>
          <w:i/>
          <w:sz w:val="22"/>
        </w:rPr>
        <w:t xml:space="preserve">Vous pouvez maintenant utiliser le logiciel anagène pour réaliser les comparaisons des séquences d’ADN extraites des taches de sang de la scène de crime. Toutes les séquences présentées correspondent à un gène donné afin de permettre la comparaison. </w:t>
      </w:r>
    </w:p>
    <w:p w:rsidR="00B77323" w:rsidRPr="00B77323" w:rsidRDefault="00B77323" w:rsidP="00B77323">
      <w:pPr>
        <w:jc w:val="both"/>
        <w:rPr>
          <w:i/>
          <w:sz w:val="22"/>
        </w:rPr>
      </w:pPr>
      <w:r w:rsidRPr="00B77323">
        <w:rPr>
          <w:i/>
          <w:sz w:val="22"/>
        </w:rPr>
        <w:t xml:space="preserve">Ouvrez le thème d’étude MPS Scène 1 Sang 2012 2013. </w:t>
      </w:r>
    </w:p>
    <w:p w:rsidR="00B77323" w:rsidRPr="00B77323" w:rsidRDefault="00B77323" w:rsidP="00B77323">
      <w:pPr>
        <w:jc w:val="both"/>
        <w:rPr>
          <w:b/>
          <w:sz w:val="22"/>
        </w:rPr>
      </w:pPr>
      <w:r w:rsidRPr="00B77323">
        <w:rPr>
          <w:i/>
          <w:sz w:val="22"/>
        </w:rPr>
        <w:t>Utilisez la fiche d’aide d’Anagène pour comprendre comment utiliser le logiciel.</w:t>
      </w:r>
    </w:p>
    <w:p w:rsidR="00B77323" w:rsidRPr="00B77323" w:rsidRDefault="00B77323" w:rsidP="00A35BB6">
      <w:pPr>
        <w:jc w:val="both"/>
        <w:rPr>
          <w:b/>
          <w:sz w:val="22"/>
        </w:rPr>
      </w:pPr>
    </w:p>
    <w:p w:rsidR="00B77323" w:rsidRDefault="00B77323" w:rsidP="00A35BB6">
      <w:pPr>
        <w:jc w:val="both"/>
        <w:rPr>
          <w:b/>
          <w:sz w:val="22"/>
        </w:rPr>
      </w:pPr>
    </w:p>
    <w:p w:rsidR="00B77323" w:rsidRPr="00B77323" w:rsidRDefault="00B77323" w:rsidP="00A35BB6">
      <w:pPr>
        <w:jc w:val="both"/>
        <w:rPr>
          <w:b/>
          <w:sz w:val="22"/>
        </w:rPr>
      </w:pPr>
    </w:p>
    <w:p w:rsidR="00B77323" w:rsidRPr="00B77323" w:rsidRDefault="00B77323" w:rsidP="00B77323">
      <w:pPr>
        <w:jc w:val="both"/>
        <w:rPr>
          <w:b/>
          <w:sz w:val="22"/>
        </w:rPr>
      </w:pPr>
      <w:r w:rsidRPr="00B77323">
        <w:rPr>
          <w:b/>
          <w:sz w:val="22"/>
        </w:rPr>
        <w:t xml:space="preserve">Groupe 1 : Sang 2012 2013 </w:t>
      </w:r>
    </w:p>
    <w:p w:rsidR="00B77323" w:rsidRPr="00B77323" w:rsidRDefault="00B77323" w:rsidP="00B77323">
      <w:pPr>
        <w:jc w:val="both"/>
        <w:rPr>
          <w:b/>
          <w:sz w:val="22"/>
        </w:rPr>
      </w:pPr>
      <w:r w:rsidRPr="00B77323">
        <w:rPr>
          <w:b/>
          <w:sz w:val="22"/>
        </w:rPr>
        <w:t xml:space="preserve">Des connaissances indispensables : </w:t>
      </w:r>
    </w:p>
    <w:p w:rsidR="00B77323" w:rsidRPr="00B77323" w:rsidRDefault="00B77323" w:rsidP="00B77323">
      <w:pPr>
        <w:jc w:val="both"/>
        <w:rPr>
          <w:sz w:val="22"/>
        </w:rPr>
      </w:pPr>
      <w:r w:rsidRPr="00B77323">
        <w:rPr>
          <w:sz w:val="22"/>
        </w:rPr>
        <w:t xml:space="preserve">Le patrimoine génétique d’un individu est défini par  l’ensemble de ses molécules d’ADN qui sont stockés dans toutes ses cellules à l’intérieur des </w:t>
      </w:r>
      <w:r w:rsidRPr="00B77323">
        <w:rPr>
          <w:b/>
          <w:sz w:val="22"/>
        </w:rPr>
        <w:t>noyaux cellulaires</w:t>
      </w:r>
      <w:r w:rsidRPr="00B77323">
        <w:rPr>
          <w:sz w:val="22"/>
        </w:rPr>
        <w:t xml:space="preserve">. </w:t>
      </w:r>
    </w:p>
    <w:p w:rsidR="00B77323" w:rsidRPr="00B77323" w:rsidRDefault="00B77323" w:rsidP="00B77323">
      <w:pPr>
        <w:jc w:val="both"/>
        <w:rPr>
          <w:sz w:val="22"/>
        </w:rPr>
      </w:pPr>
    </w:p>
    <w:p w:rsidR="00B77323" w:rsidRPr="00B77323" w:rsidRDefault="00B77323" w:rsidP="00B77323">
      <w:pPr>
        <w:jc w:val="both"/>
        <w:rPr>
          <w:sz w:val="22"/>
        </w:rPr>
      </w:pPr>
      <w:r w:rsidRPr="00B77323">
        <w:rPr>
          <w:sz w:val="22"/>
        </w:rPr>
        <w:t xml:space="preserve">La molécule d’ADN a la forme d’une double hélice, c'est-à-dire deux brins enroulés l’un autour de l’autre. </w:t>
      </w:r>
    </w:p>
    <w:p w:rsidR="00B77323" w:rsidRPr="00B77323" w:rsidRDefault="00B77323" w:rsidP="00B77323">
      <w:pPr>
        <w:jc w:val="both"/>
        <w:rPr>
          <w:sz w:val="22"/>
        </w:rPr>
      </w:pPr>
    </w:p>
    <w:p w:rsidR="00B77323" w:rsidRPr="00B77323" w:rsidRDefault="00B77323" w:rsidP="00B77323">
      <w:pPr>
        <w:jc w:val="both"/>
        <w:rPr>
          <w:sz w:val="22"/>
        </w:rPr>
      </w:pPr>
      <w:r w:rsidRPr="00B77323">
        <w:rPr>
          <w:sz w:val="22"/>
        </w:rPr>
        <w:t xml:space="preserve">Chaque brin d’ADN est constitué d’une suite de </w:t>
      </w:r>
      <w:r w:rsidRPr="00B77323">
        <w:rPr>
          <w:b/>
          <w:sz w:val="22"/>
        </w:rPr>
        <w:t>nucléotides</w:t>
      </w:r>
      <w:r w:rsidRPr="00B77323">
        <w:rPr>
          <w:sz w:val="22"/>
        </w:rPr>
        <w:t xml:space="preserve"> (des petites molécules) parmi les quatre suivants : </w:t>
      </w:r>
      <w:r w:rsidRPr="00B77323">
        <w:rPr>
          <w:b/>
          <w:sz w:val="22"/>
        </w:rPr>
        <w:t>A (Adénine), C (Cytosine), T (Thymine), G (Guanine).</w:t>
      </w:r>
    </w:p>
    <w:p w:rsidR="00B77323" w:rsidRPr="00B77323" w:rsidRDefault="00B77323" w:rsidP="00B77323">
      <w:pPr>
        <w:jc w:val="both"/>
        <w:rPr>
          <w:sz w:val="22"/>
        </w:rPr>
      </w:pPr>
    </w:p>
    <w:p w:rsidR="00B77323" w:rsidRPr="00B77323" w:rsidRDefault="00B77323" w:rsidP="00B77323">
      <w:pPr>
        <w:jc w:val="both"/>
        <w:rPr>
          <w:b/>
          <w:sz w:val="22"/>
        </w:rPr>
      </w:pPr>
      <w:r w:rsidRPr="00B77323">
        <w:rPr>
          <w:sz w:val="22"/>
        </w:rPr>
        <w:t xml:space="preserve">Deux individus pour une séquence d’ADN donnée, peuvent avoir des séquences légèrement différentes qu’on appelle des </w:t>
      </w:r>
      <w:r w:rsidRPr="00B77323">
        <w:rPr>
          <w:b/>
          <w:sz w:val="22"/>
        </w:rPr>
        <w:t>allèles différents.</w:t>
      </w:r>
    </w:p>
    <w:p w:rsidR="00B77323" w:rsidRPr="00B77323" w:rsidRDefault="00B77323" w:rsidP="00B77323">
      <w:pPr>
        <w:jc w:val="both"/>
        <w:rPr>
          <w:b/>
          <w:sz w:val="22"/>
        </w:rPr>
      </w:pPr>
    </w:p>
    <w:p w:rsidR="00B77323" w:rsidRPr="00B77323" w:rsidRDefault="00B77323" w:rsidP="00B77323">
      <w:pPr>
        <w:jc w:val="both"/>
        <w:rPr>
          <w:i/>
          <w:sz w:val="22"/>
        </w:rPr>
      </w:pPr>
      <w:r w:rsidRPr="00B77323">
        <w:rPr>
          <w:i/>
          <w:sz w:val="22"/>
        </w:rPr>
        <w:t xml:space="preserve">Vous pouvez maintenant utiliser le logiciel anagène pour réaliser les comparaisons des séquences d’ADN extraites des taches de sang de la scène de crime. Toutes les séquences présentées correspondent à un gène donné afin de permettre la comparaison. </w:t>
      </w:r>
    </w:p>
    <w:p w:rsidR="00B77323" w:rsidRPr="00B77323" w:rsidRDefault="00B77323" w:rsidP="00B77323">
      <w:pPr>
        <w:jc w:val="both"/>
        <w:rPr>
          <w:i/>
          <w:sz w:val="22"/>
        </w:rPr>
      </w:pPr>
      <w:r w:rsidRPr="00B77323">
        <w:rPr>
          <w:i/>
          <w:sz w:val="22"/>
        </w:rPr>
        <w:t xml:space="preserve">Ouvrez le thème d’étude MPS Scène 1 Sang 2012 2013. </w:t>
      </w:r>
    </w:p>
    <w:p w:rsidR="00B77323" w:rsidRPr="00B77323" w:rsidRDefault="00B77323" w:rsidP="00A35BB6">
      <w:pPr>
        <w:jc w:val="both"/>
        <w:rPr>
          <w:b/>
          <w:sz w:val="22"/>
        </w:rPr>
      </w:pPr>
      <w:r w:rsidRPr="00B77323">
        <w:rPr>
          <w:i/>
          <w:sz w:val="22"/>
        </w:rPr>
        <w:t>Utilisez la fiche d’aide d’Anagène pour comprendre comment utiliser le logiciel.</w:t>
      </w:r>
    </w:p>
    <w:sectPr w:rsidR="00B77323" w:rsidRPr="00B77323" w:rsidSect="00686AB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0A6CEA"/>
    <w:multiLevelType w:val="hybridMultilevel"/>
    <w:tmpl w:val="B51EE69E"/>
    <w:lvl w:ilvl="0" w:tplc="040C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128" w:hanging="360"/>
      </w:pPr>
    </w:lvl>
    <w:lvl w:ilvl="2" w:tplc="040C001B" w:tentative="1">
      <w:start w:val="1"/>
      <w:numFmt w:val="lowerRoman"/>
      <w:lvlText w:val="%3."/>
      <w:lvlJc w:val="right"/>
      <w:pPr>
        <w:ind w:left="1848" w:hanging="180"/>
      </w:pPr>
    </w:lvl>
    <w:lvl w:ilvl="3" w:tplc="040C000F" w:tentative="1">
      <w:start w:val="1"/>
      <w:numFmt w:val="decimal"/>
      <w:lvlText w:val="%4."/>
      <w:lvlJc w:val="left"/>
      <w:pPr>
        <w:ind w:left="2568" w:hanging="360"/>
      </w:pPr>
    </w:lvl>
    <w:lvl w:ilvl="4" w:tplc="040C0019" w:tentative="1">
      <w:start w:val="1"/>
      <w:numFmt w:val="lowerLetter"/>
      <w:lvlText w:val="%5."/>
      <w:lvlJc w:val="left"/>
      <w:pPr>
        <w:ind w:left="3288" w:hanging="360"/>
      </w:pPr>
    </w:lvl>
    <w:lvl w:ilvl="5" w:tplc="040C001B" w:tentative="1">
      <w:start w:val="1"/>
      <w:numFmt w:val="lowerRoman"/>
      <w:lvlText w:val="%6."/>
      <w:lvlJc w:val="right"/>
      <w:pPr>
        <w:ind w:left="4008" w:hanging="180"/>
      </w:pPr>
    </w:lvl>
    <w:lvl w:ilvl="6" w:tplc="040C000F" w:tentative="1">
      <w:start w:val="1"/>
      <w:numFmt w:val="decimal"/>
      <w:lvlText w:val="%7."/>
      <w:lvlJc w:val="left"/>
      <w:pPr>
        <w:ind w:left="4728" w:hanging="360"/>
      </w:pPr>
    </w:lvl>
    <w:lvl w:ilvl="7" w:tplc="040C0019" w:tentative="1">
      <w:start w:val="1"/>
      <w:numFmt w:val="lowerLetter"/>
      <w:lvlText w:val="%8."/>
      <w:lvlJc w:val="left"/>
      <w:pPr>
        <w:ind w:left="5448" w:hanging="360"/>
      </w:pPr>
    </w:lvl>
    <w:lvl w:ilvl="8" w:tplc="040C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savePreviewPicture/>
  <w:compat/>
  <w:rsids>
    <w:rsidRoot w:val="00E00651"/>
    <w:rsid w:val="0003298C"/>
    <w:rsid w:val="00034C07"/>
    <w:rsid w:val="00065915"/>
    <w:rsid w:val="00082689"/>
    <w:rsid w:val="000A5E59"/>
    <w:rsid w:val="0011736B"/>
    <w:rsid w:val="00124D06"/>
    <w:rsid w:val="00153A5B"/>
    <w:rsid w:val="001726ED"/>
    <w:rsid w:val="00174488"/>
    <w:rsid w:val="00197E69"/>
    <w:rsid w:val="00252E5A"/>
    <w:rsid w:val="00283BED"/>
    <w:rsid w:val="002B7180"/>
    <w:rsid w:val="002F25DB"/>
    <w:rsid w:val="00361319"/>
    <w:rsid w:val="003D727B"/>
    <w:rsid w:val="00454017"/>
    <w:rsid w:val="00470E7F"/>
    <w:rsid w:val="00471301"/>
    <w:rsid w:val="00497D75"/>
    <w:rsid w:val="004D25E6"/>
    <w:rsid w:val="00580F9E"/>
    <w:rsid w:val="00586E9E"/>
    <w:rsid w:val="005B7000"/>
    <w:rsid w:val="00605089"/>
    <w:rsid w:val="00611263"/>
    <w:rsid w:val="00636A1A"/>
    <w:rsid w:val="006609E7"/>
    <w:rsid w:val="00686AB7"/>
    <w:rsid w:val="006C29AB"/>
    <w:rsid w:val="006C4BB0"/>
    <w:rsid w:val="00726BC8"/>
    <w:rsid w:val="007D74D4"/>
    <w:rsid w:val="007E25A5"/>
    <w:rsid w:val="00816F78"/>
    <w:rsid w:val="00824FB1"/>
    <w:rsid w:val="00861EC7"/>
    <w:rsid w:val="0090030A"/>
    <w:rsid w:val="00936143"/>
    <w:rsid w:val="00955F2C"/>
    <w:rsid w:val="00975AFB"/>
    <w:rsid w:val="009B61D8"/>
    <w:rsid w:val="00A24A07"/>
    <w:rsid w:val="00A270AF"/>
    <w:rsid w:val="00A31748"/>
    <w:rsid w:val="00A35BB6"/>
    <w:rsid w:val="00A52AE7"/>
    <w:rsid w:val="00A82AA7"/>
    <w:rsid w:val="00A9426D"/>
    <w:rsid w:val="00AA5B14"/>
    <w:rsid w:val="00AE6773"/>
    <w:rsid w:val="00AE7BE9"/>
    <w:rsid w:val="00AF0CFA"/>
    <w:rsid w:val="00AF59FA"/>
    <w:rsid w:val="00B443CF"/>
    <w:rsid w:val="00B61622"/>
    <w:rsid w:val="00B77323"/>
    <w:rsid w:val="00BB0156"/>
    <w:rsid w:val="00BC601B"/>
    <w:rsid w:val="00C32748"/>
    <w:rsid w:val="00C3472F"/>
    <w:rsid w:val="00C428A6"/>
    <w:rsid w:val="00C573E7"/>
    <w:rsid w:val="00CE01AE"/>
    <w:rsid w:val="00CE1B22"/>
    <w:rsid w:val="00CE1CDC"/>
    <w:rsid w:val="00D200FE"/>
    <w:rsid w:val="00D92E7A"/>
    <w:rsid w:val="00D9581E"/>
    <w:rsid w:val="00D97458"/>
    <w:rsid w:val="00DA2966"/>
    <w:rsid w:val="00DF7E63"/>
    <w:rsid w:val="00E00651"/>
    <w:rsid w:val="00E14944"/>
    <w:rsid w:val="00EB1655"/>
    <w:rsid w:val="00EE6025"/>
    <w:rsid w:val="00F93312"/>
    <w:rsid w:val="00FA4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link w:val="Titre1Car"/>
    <w:uiPriority w:val="9"/>
    <w:qFormat/>
    <w:rsid w:val="00470E7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C601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C601B"/>
    <w:rPr>
      <w:rFonts w:ascii="Tahoma" w:eastAsia="Times New Roman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uiPriority w:val="59"/>
    <w:rsid w:val="00BC60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semiHidden/>
    <w:unhideWhenUsed/>
    <w:rsid w:val="00034C07"/>
    <w:rPr>
      <w:color w:val="0000FF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470E7F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02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</Pages>
  <Words>475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Cbolavy</dc:creator>
  <cp:keywords/>
  <dc:description/>
  <cp:lastModifiedBy>Cbolavy</cp:lastModifiedBy>
  <cp:revision>116</cp:revision>
  <cp:lastPrinted>2012-09-13T09:51:00Z</cp:lastPrinted>
  <dcterms:created xsi:type="dcterms:W3CDTF">2012-08-07T14:25:00Z</dcterms:created>
  <dcterms:modified xsi:type="dcterms:W3CDTF">2012-09-13T09:51:00Z</dcterms:modified>
</cp:coreProperties>
</file>