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0214" w:rsidRPr="0054652B" w:rsidRDefault="0054652B" w:rsidP="0054652B">
      <w:pPr>
        <w:jc w:val="center"/>
        <w:rPr>
          <w:b/>
        </w:rPr>
      </w:pPr>
      <w:r w:rsidRPr="0054652B">
        <w:rPr>
          <w:b/>
        </w:rPr>
        <w:t xml:space="preserve">Analyse des taches de sang retrouvé dans </w:t>
      </w:r>
      <w:r w:rsidRPr="00AF784E">
        <w:rPr>
          <w:b/>
        </w:rPr>
        <w:t xml:space="preserve">l’appartement de </w:t>
      </w:r>
      <w:r w:rsidR="00AF784E" w:rsidRPr="00AF784E">
        <w:rPr>
          <w:b/>
        </w:rPr>
        <w:t xml:space="preserve">Georges </w:t>
      </w:r>
      <w:proofErr w:type="spellStart"/>
      <w:r w:rsidR="00AF784E" w:rsidRPr="00AF784E">
        <w:rPr>
          <w:b/>
        </w:rPr>
        <w:t>Suyzincrak</w:t>
      </w:r>
      <w:proofErr w:type="spellEnd"/>
    </w:p>
    <w:tbl>
      <w:tblPr>
        <w:tblStyle w:val="Grilledutableau"/>
        <w:tblW w:w="10881" w:type="dxa"/>
        <w:tblLook w:val="04A0"/>
      </w:tblPr>
      <w:tblGrid>
        <w:gridCol w:w="2376"/>
        <w:gridCol w:w="1954"/>
        <w:gridCol w:w="2153"/>
        <w:gridCol w:w="2414"/>
        <w:gridCol w:w="1984"/>
      </w:tblGrid>
      <w:tr w:rsidR="00B71ACB" w:rsidTr="003F3091">
        <w:tc>
          <w:tcPr>
            <w:tcW w:w="2376" w:type="dxa"/>
            <w:vAlign w:val="center"/>
          </w:tcPr>
          <w:p w:rsidR="003F3091" w:rsidRPr="003F3091" w:rsidRDefault="003F3091" w:rsidP="003F3091">
            <w:pPr>
              <w:jc w:val="center"/>
              <w:rPr>
                <w:b/>
              </w:rPr>
            </w:pPr>
          </w:p>
        </w:tc>
        <w:tc>
          <w:tcPr>
            <w:tcW w:w="1954" w:type="dxa"/>
            <w:vAlign w:val="center"/>
          </w:tcPr>
          <w:p w:rsidR="003F3091" w:rsidRPr="003F3091" w:rsidRDefault="003F3091" w:rsidP="003F3091">
            <w:pPr>
              <w:jc w:val="center"/>
              <w:rPr>
                <w:b/>
              </w:rPr>
            </w:pPr>
            <w:proofErr w:type="spellStart"/>
            <w:r w:rsidRPr="003F3091">
              <w:rPr>
                <w:b/>
              </w:rPr>
              <w:t>Anti-A</w:t>
            </w:r>
            <w:proofErr w:type="spellEnd"/>
          </w:p>
        </w:tc>
        <w:tc>
          <w:tcPr>
            <w:tcW w:w="2153" w:type="dxa"/>
            <w:vAlign w:val="center"/>
          </w:tcPr>
          <w:p w:rsidR="003F3091" w:rsidRPr="003F3091" w:rsidRDefault="003F3091" w:rsidP="003F3091">
            <w:pPr>
              <w:jc w:val="center"/>
              <w:rPr>
                <w:b/>
              </w:rPr>
            </w:pPr>
            <w:proofErr w:type="spellStart"/>
            <w:r w:rsidRPr="003F3091">
              <w:rPr>
                <w:b/>
              </w:rPr>
              <w:t>Anti-B</w:t>
            </w:r>
            <w:proofErr w:type="spellEnd"/>
          </w:p>
        </w:tc>
        <w:tc>
          <w:tcPr>
            <w:tcW w:w="2414" w:type="dxa"/>
            <w:vAlign w:val="center"/>
          </w:tcPr>
          <w:p w:rsidR="003F3091" w:rsidRPr="003F3091" w:rsidRDefault="003F3091" w:rsidP="003F3091">
            <w:pPr>
              <w:jc w:val="center"/>
              <w:rPr>
                <w:b/>
              </w:rPr>
            </w:pPr>
            <w:proofErr w:type="spellStart"/>
            <w:r w:rsidRPr="003F3091">
              <w:rPr>
                <w:b/>
              </w:rPr>
              <w:t>Anti-A</w:t>
            </w:r>
            <w:proofErr w:type="spellEnd"/>
            <w:r w:rsidRPr="003F3091">
              <w:rPr>
                <w:b/>
              </w:rPr>
              <w:t>+B</w:t>
            </w:r>
          </w:p>
        </w:tc>
        <w:tc>
          <w:tcPr>
            <w:tcW w:w="1984" w:type="dxa"/>
          </w:tcPr>
          <w:p w:rsidR="003F3091" w:rsidRPr="003F3091" w:rsidRDefault="003F3091">
            <w:pPr>
              <w:rPr>
                <w:b/>
              </w:rPr>
            </w:pPr>
            <w:r w:rsidRPr="003F3091">
              <w:rPr>
                <w:b/>
              </w:rPr>
              <w:t xml:space="preserve">Groupes sanguins </w:t>
            </w:r>
          </w:p>
        </w:tc>
      </w:tr>
      <w:tr w:rsidR="00B71ACB" w:rsidTr="003F3091">
        <w:tc>
          <w:tcPr>
            <w:tcW w:w="2376" w:type="dxa"/>
            <w:vAlign w:val="center"/>
          </w:tcPr>
          <w:p w:rsidR="003F3091" w:rsidRPr="003F3091" w:rsidRDefault="003F3091" w:rsidP="003F3091">
            <w:pPr>
              <w:jc w:val="center"/>
              <w:rPr>
                <w:b/>
              </w:rPr>
            </w:pPr>
            <w:r w:rsidRPr="003F3091">
              <w:rPr>
                <w:b/>
              </w:rPr>
              <w:t>Tache sang sur le mur 1</w:t>
            </w:r>
          </w:p>
        </w:tc>
        <w:tc>
          <w:tcPr>
            <w:tcW w:w="1954" w:type="dxa"/>
            <w:vAlign w:val="center"/>
          </w:tcPr>
          <w:p w:rsidR="003F3091" w:rsidRPr="003F3091" w:rsidRDefault="003F3091" w:rsidP="003F3091">
            <w:pPr>
              <w:jc w:val="center"/>
              <w:rPr>
                <w:b/>
              </w:rPr>
            </w:pPr>
            <w:r>
              <w:object w:dxaOrig="2928" w:dyaOrig="256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8.4pt;height:60.6pt" o:ole="">
                  <v:imagedata r:id="rId6" o:title=""/>
                </v:shape>
                <o:OLEObject Type="Embed" ProgID="PBrush" ShapeID="_x0000_i1025" DrawAspect="Content" ObjectID="_1405860162" r:id="rId7"/>
              </w:object>
            </w:r>
          </w:p>
        </w:tc>
        <w:tc>
          <w:tcPr>
            <w:tcW w:w="2153" w:type="dxa"/>
            <w:vAlign w:val="center"/>
          </w:tcPr>
          <w:p w:rsidR="003F3091" w:rsidRPr="003F3091" w:rsidRDefault="0025110C" w:rsidP="003F3091">
            <w:pPr>
              <w:jc w:val="center"/>
              <w:rPr>
                <w:b/>
              </w:rPr>
            </w:pPr>
            <w:r>
              <w:object w:dxaOrig="2712" w:dyaOrig="2460">
                <v:shape id="_x0000_i1026" type="#_x0000_t75" style="width:63.6pt;height:58.2pt" o:ole="">
                  <v:imagedata r:id="rId8" o:title=""/>
                </v:shape>
                <o:OLEObject Type="Embed" ProgID="PBrush" ShapeID="_x0000_i1026" DrawAspect="Content" ObjectID="_1405860163" r:id="rId9"/>
              </w:object>
            </w:r>
          </w:p>
        </w:tc>
        <w:tc>
          <w:tcPr>
            <w:tcW w:w="2414" w:type="dxa"/>
            <w:vAlign w:val="center"/>
          </w:tcPr>
          <w:p w:rsidR="003F3091" w:rsidRPr="003F3091" w:rsidRDefault="00B71ACB" w:rsidP="003F3091">
            <w:pPr>
              <w:jc w:val="center"/>
              <w:rPr>
                <w:b/>
              </w:rPr>
            </w:pPr>
            <w:r>
              <w:object w:dxaOrig="1992" w:dyaOrig="1488">
                <v:shape id="_x0000_i1027" type="#_x0000_t75" style="width:78.6pt;height:59.4pt" o:ole="">
                  <v:imagedata r:id="rId10" o:title=""/>
                </v:shape>
                <o:OLEObject Type="Embed" ProgID="PBrush" ShapeID="_x0000_i1027" DrawAspect="Content" ObjectID="_1405860164" r:id="rId11"/>
              </w:object>
            </w:r>
          </w:p>
        </w:tc>
        <w:tc>
          <w:tcPr>
            <w:tcW w:w="1984" w:type="dxa"/>
          </w:tcPr>
          <w:p w:rsidR="003F3091" w:rsidRPr="003F3091" w:rsidRDefault="003F3091">
            <w:pPr>
              <w:rPr>
                <w:b/>
              </w:rPr>
            </w:pPr>
          </w:p>
        </w:tc>
      </w:tr>
      <w:tr w:rsidR="00B71ACB" w:rsidTr="003F3091">
        <w:trPr>
          <w:trHeight w:val="338"/>
        </w:trPr>
        <w:tc>
          <w:tcPr>
            <w:tcW w:w="2376" w:type="dxa"/>
            <w:vAlign w:val="center"/>
          </w:tcPr>
          <w:p w:rsidR="003F3091" w:rsidRPr="003F3091" w:rsidRDefault="003F3091" w:rsidP="003F3091">
            <w:pPr>
              <w:jc w:val="center"/>
              <w:rPr>
                <w:b/>
              </w:rPr>
            </w:pPr>
            <w:r w:rsidRPr="003F3091">
              <w:rPr>
                <w:b/>
              </w:rPr>
              <w:t>Tache sang sur le mur 2</w:t>
            </w:r>
          </w:p>
        </w:tc>
        <w:tc>
          <w:tcPr>
            <w:tcW w:w="1954" w:type="dxa"/>
            <w:vAlign w:val="center"/>
          </w:tcPr>
          <w:p w:rsidR="003F3091" w:rsidRPr="003F3091" w:rsidRDefault="003F3091" w:rsidP="003F3091">
            <w:pPr>
              <w:jc w:val="center"/>
              <w:rPr>
                <w:b/>
              </w:rPr>
            </w:pPr>
            <w:r>
              <w:object w:dxaOrig="2316" w:dyaOrig="2316">
                <v:shape id="_x0000_i1028" type="#_x0000_t75" style="width:67.8pt;height:67.8pt" o:ole="">
                  <v:imagedata r:id="rId12" o:title=""/>
                </v:shape>
                <o:OLEObject Type="Embed" ProgID="PBrush" ShapeID="_x0000_i1028" DrawAspect="Content" ObjectID="_1405860165" r:id="rId13"/>
              </w:object>
            </w:r>
          </w:p>
        </w:tc>
        <w:tc>
          <w:tcPr>
            <w:tcW w:w="2153" w:type="dxa"/>
            <w:vAlign w:val="center"/>
          </w:tcPr>
          <w:p w:rsidR="003F3091" w:rsidRPr="003F3091" w:rsidRDefault="0025110C" w:rsidP="003F3091">
            <w:pPr>
              <w:jc w:val="center"/>
              <w:rPr>
                <w:b/>
              </w:rPr>
            </w:pPr>
            <w:r>
              <w:object w:dxaOrig="3216" w:dyaOrig="2856">
                <v:shape id="_x0000_i1029" type="#_x0000_t75" style="width:71.4pt;height:63pt" o:ole="">
                  <v:imagedata r:id="rId14" o:title=""/>
                </v:shape>
                <o:OLEObject Type="Embed" ProgID="PBrush" ShapeID="_x0000_i1029" DrawAspect="Content" ObjectID="_1405860166" r:id="rId15"/>
              </w:object>
            </w:r>
          </w:p>
        </w:tc>
        <w:tc>
          <w:tcPr>
            <w:tcW w:w="2414" w:type="dxa"/>
            <w:vAlign w:val="center"/>
          </w:tcPr>
          <w:p w:rsidR="003F3091" w:rsidRPr="003F3091" w:rsidRDefault="007D2CAB" w:rsidP="003F3091">
            <w:pPr>
              <w:jc w:val="center"/>
              <w:rPr>
                <w:b/>
              </w:rPr>
            </w:pPr>
            <w:r>
              <w:object w:dxaOrig="2172" w:dyaOrig="1884">
                <v:shape id="_x0000_i1030" type="#_x0000_t75" style="width:84.6pt;height:73.2pt" o:ole="">
                  <v:imagedata r:id="rId16" o:title=""/>
                </v:shape>
                <o:OLEObject Type="Embed" ProgID="PBrush" ShapeID="_x0000_i1030" DrawAspect="Content" ObjectID="_1405860167" r:id="rId17"/>
              </w:object>
            </w:r>
          </w:p>
        </w:tc>
        <w:tc>
          <w:tcPr>
            <w:tcW w:w="1984" w:type="dxa"/>
          </w:tcPr>
          <w:p w:rsidR="003F3091" w:rsidRPr="003F3091" w:rsidRDefault="003F3091">
            <w:pPr>
              <w:rPr>
                <w:b/>
              </w:rPr>
            </w:pPr>
          </w:p>
        </w:tc>
      </w:tr>
      <w:tr w:rsidR="00B71ACB" w:rsidTr="003F3091">
        <w:tc>
          <w:tcPr>
            <w:tcW w:w="2376" w:type="dxa"/>
            <w:vAlign w:val="center"/>
          </w:tcPr>
          <w:p w:rsidR="003F3091" w:rsidRPr="003F3091" w:rsidRDefault="003F3091" w:rsidP="003F3091">
            <w:pPr>
              <w:jc w:val="center"/>
              <w:rPr>
                <w:b/>
              </w:rPr>
            </w:pPr>
            <w:r w:rsidRPr="003F3091">
              <w:rPr>
                <w:b/>
              </w:rPr>
              <w:t>Tache sang sur le mur 3</w:t>
            </w:r>
          </w:p>
        </w:tc>
        <w:tc>
          <w:tcPr>
            <w:tcW w:w="1954" w:type="dxa"/>
            <w:vAlign w:val="center"/>
          </w:tcPr>
          <w:p w:rsidR="003F3091" w:rsidRPr="003F3091" w:rsidRDefault="0025110C" w:rsidP="003F3091">
            <w:pPr>
              <w:jc w:val="center"/>
              <w:rPr>
                <w:b/>
              </w:rPr>
            </w:pPr>
            <w:r>
              <w:object w:dxaOrig="3216" w:dyaOrig="2964">
                <v:shape id="_x0000_i1031" type="#_x0000_t75" style="width:63pt;height:57.6pt" o:ole="">
                  <v:imagedata r:id="rId18" o:title=""/>
                </v:shape>
                <o:OLEObject Type="Embed" ProgID="PBrush" ShapeID="_x0000_i1031" DrawAspect="Content" ObjectID="_1405860168" r:id="rId19"/>
              </w:object>
            </w:r>
          </w:p>
        </w:tc>
        <w:tc>
          <w:tcPr>
            <w:tcW w:w="2153" w:type="dxa"/>
            <w:vAlign w:val="center"/>
          </w:tcPr>
          <w:p w:rsidR="003F3091" w:rsidRPr="003F3091" w:rsidRDefault="0025110C" w:rsidP="003F3091">
            <w:pPr>
              <w:jc w:val="center"/>
              <w:rPr>
                <w:b/>
              </w:rPr>
            </w:pPr>
            <w:r>
              <w:object w:dxaOrig="2820" w:dyaOrig="2352">
                <v:shape id="_x0000_i1032" type="#_x0000_t75" style="width:67.8pt;height:56.4pt" o:ole="">
                  <v:imagedata r:id="rId20" o:title=""/>
                </v:shape>
                <o:OLEObject Type="Embed" ProgID="PBrush" ShapeID="_x0000_i1032" DrawAspect="Content" ObjectID="_1405860169" r:id="rId21"/>
              </w:object>
            </w:r>
          </w:p>
        </w:tc>
        <w:tc>
          <w:tcPr>
            <w:tcW w:w="2414" w:type="dxa"/>
            <w:vAlign w:val="center"/>
          </w:tcPr>
          <w:p w:rsidR="003F3091" w:rsidRPr="003F3091" w:rsidRDefault="0025110C" w:rsidP="003F3091">
            <w:pPr>
              <w:jc w:val="center"/>
              <w:rPr>
                <w:b/>
              </w:rPr>
            </w:pPr>
            <w:r>
              <w:object w:dxaOrig="2952" w:dyaOrig="2064">
                <v:shape id="_x0000_i1033" type="#_x0000_t75" style="width:81.6pt;height:57pt" o:ole="">
                  <v:imagedata r:id="rId22" o:title=""/>
                </v:shape>
                <o:OLEObject Type="Embed" ProgID="PBrush" ShapeID="_x0000_i1033" DrawAspect="Content" ObjectID="_1405860170" r:id="rId23"/>
              </w:object>
            </w:r>
          </w:p>
        </w:tc>
        <w:tc>
          <w:tcPr>
            <w:tcW w:w="1984" w:type="dxa"/>
          </w:tcPr>
          <w:p w:rsidR="003F3091" w:rsidRPr="003F3091" w:rsidRDefault="003F3091">
            <w:pPr>
              <w:rPr>
                <w:b/>
              </w:rPr>
            </w:pPr>
          </w:p>
        </w:tc>
      </w:tr>
      <w:tr w:rsidR="00B71ACB" w:rsidTr="003F3091">
        <w:tc>
          <w:tcPr>
            <w:tcW w:w="2376" w:type="dxa"/>
            <w:vAlign w:val="center"/>
          </w:tcPr>
          <w:p w:rsidR="003F3091" w:rsidRPr="003F3091" w:rsidRDefault="003F3091" w:rsidP="003F3091">
            <w:pPr>
              <w:jc w:val="center"/>
              <w:rPr>
                <w:b/>
              </w:rPr>
            </w:pPr>
            <w:r w:rsidRPr="003F3091">
              <w:rPr>
                <w:b/>
              </w:rPr>
              <w:t>Tache sang sol 4</w:t>
            </w:r>
          </w:p>
        </w:tc>
        <w:tc>
          <w:tcPr>
            <w:tcW w:w="1954" w:type="dxa"/>
            <w:vAlign w:val="center"/>
          </w:tcPr>
          <w:p w:rsidR="003F3091" w:rsidRPr="003F3091" w:rsidRDefault="003F3091" w:rsidP="003F3091">
            <w:pPr>
              <w:jc w:val="center"/>
              <w:rPr>
                <w:b/>
              </w:rPr>
            </w:pPr>
            <w:r>
              <w:object w:dxaOrig="2172" w:dyaOrig="1920">
                <v:shape id="_x0000_i1034" type="#_x0000_t75" style="width:69pt;height:60.6pt" o:ole="">
                  <v:imagedata r:id="rId24" o:title=""/>
                </v:shape>
                <o:OLEObject Type="Embed" ProgID="PBrush" ShapeID="_x0000_i1034" DrawAspect="Content" ObjectID="_1405860171" r:id="rId25"/>
              </w:object>
            </w:r>
          </w:p>
        </w:tc>
        <w:tc>
          <w:tcPr>
            <w:tcW w:w="2153" w:type="dxa"/>
            <w:vAlign w:val="center"/>
          </w:tcPr>
          <w:p w:rsidR="003F3091" w:rsidRPr="003F3091" w:rsidRDefault="003F3091" w:rsidP="003F3091">
            <w:pPr>
              <w:jc w:val="center"/>
              <w:rPr>
                <w:b/>
              </w:rPr>
            </w:pPr>
            <w:r>
              <w:object w:dxaOrig="3540" w:dyaOrig="2712">
                <v:shape id="_x0000_i1035" type="#_x0000_t75" style="width:78.6pt;height:60pt" o:ole="">
                  <v:imagedata r:id="rId26" o:title=""/>
                </v:shape>
                <o:OLEObject Type="Embed" ProgID="PBrush" ShapeID="_x0000_i1035" DrawAspect="Content" ObjectID="_1405860172" r:id="rId27"/>
              </w:object>
            </w:r>
          </w:p>
        </w:tc>
        <w:tc>
          <w:tcPr>
            <w:tcW w:w="2414" w:type="dxa"/>
            <w:vAlign w:val="center"/>
          </w:tcPr>
          <w:p w:rsidR="003F3091" w:rsidRPr="003F3091" w:rsidRDefault="0025110C" w:rsidP="003F3091">
            <w:pPr>
              <w:jc w:val="center"/>
              <w:rPr>
                <w:b/>
              </w:rPr>
            </w:pPr>
            <w:r>
              <w:object w:dxaOrig="2460" w:dyaOrig="2640">
                <v:shape id="_x0000_i1036" type="#_x0000_t75" style="width:68.4pt;height:73.2pt" o:ole="">
                  <v:imagedata r:id="rId28" o:title=""/>
                </v:shape>
                <o:OLEObject Type="Embed" ProgID="PBrush" ShapeID="_x0000_i1036" DrawAspect="Content" ObjectID="_1405860173" r:id="rId29"/>
              </w:object>
            </w:r>
          </w:p>
        </w:tc>
        <w:tc>
          <w:tcPr>
            <w:tcW w:w="1984" w:type="dxa"/>
          </w:tcPr>
          <w:p w:rsidR="003F3091" w:rsidRPr="003F3091" w:rsidRDefault="003F3091">
            <w:pPr>
              <w:rPr>
                <w:b/>
              </w:rPr>
            </w:pPr>
          </w:p>
        </w:tc>
      </w:tr>
      <w:tr w:rsidR="00B71ACB" w:rsidTr="0025110C">
        <w:trPr>
          <w:trHeight w:val="1544"/>
        </w:trPr>
        <w:tc>
          <w:tcPr>
            <w:tcW w:w="2376" w:type="dxa"/>
            <w:vAlign w:val="center"/>
          </w:tcPr>
          <w:p w:rsidR="003F3091" w:rsidRPr="003F3091" w:rsidRDefault="003F3091" w:rsidP="003F3091">
            <w:pPr>
              <w:jc w:val="center"/>
              <w:rPr>
                <w:b/>
              </w:rPr>
            </w:pPr>
            <w:r w:rsidRPr="003F3091">
              <w:rPr>
                <w:b/>
              </w:rPr>
              <w:t>Tache sang sol 5</w:t>
            </w:r>
          </w:p>
        </w:tc>
        <w:tc>
          <w:tcPr>
            <w:tcW w:w="1954" w:type="dxa"/>
            <w:vAlign w:val="center"/>
          </w:tcPr>
          <w:p w:rsidR="003F3091" w:rsidRPr="003F3091" w:rsidRDefault="00B71ACB" w:rsidP="003F3091">
            <w:pPr>
              <w:jc w:val="center"/>
              <w:rPr>
                <w:b/>
              </w:rPr>
            </w:pPr>
            <w:r>
              <w:object w:dxaOrig="2640" w:dyaOrig="2568">
                <v:shape id="_x0000_i1037" type="#_x0000_t75" style="width:1in;height:70.8pt" o:ole="">
                  <v:imagedata r:id="rId30" o:title=""/>
                </v:shape>
                <o:OLEObject Type="Embed" ProgID="PBrush" ShapeID="_x0000_i1037" DrawAspect="Content" ObjectID="_1405860174" r:id="rId31"/>
              </w:object>
            </w:r>
          </w:p>
        </w:tc>
        <w:tc>
          <w:tcPr>
            <w:tcW w:w="2153" w:type="dxa"/>
            <w:vAlign w:val="center"/>
          </w:tcPr>
          <w:p w:rsidR="003F3091" w:rsidRPr="003F3091" w:rsidRDefault="003F3091" w:rsidP="003F3091">
            <w:pPr>
              <w:jc w:val="center"/>
              <w:rPr>
                <w:b/>
              </w:rPr>
            </w:pPr>
            <w:r>
              <w:object w:dxaOrig="3504" w:dyaOrig="3000">
                <v:shape id="_x0000_i1038" type="#_x0000_t75" style="width:79.8pt;height:68.4pt" o:ole="">
                  <v:imagedata r:id="rId32" o:title=""/>
                </v:shape>
                <o:OLEObject Type="Embed" ProgID="PBrush" ShapeID="_x0000_i1038" DrawAspect="Content" ObjectID="_1405860175" r:id="rId33"/>
              </w:object>
            </w:r>
          </w:p>
        </w:tc>
        <w:tc>
          <w:tcPr>
            <w:tcW w:w="2414" w:type="dxa"/>
            <w:vAlign w:val="center"/>
          </w:tcPr>
          <w:p w:rsidR="003F3091" w:rsidRPr="003F3091" w:rsidRDefault="0025110C" w:rsidP="003F3091">
            <w:pPr>
              <w:jc w:val="center"/>
              <w:rPr>
                <w:b/>
              </w:rPr>
            </w:pPr>
            <w:r>
              <w:object w:dxaOrig="2388" w:dyaOrig="2640">
                <v:shape id="_x0000_i1039" type="#_x0000_t75" style="width:64.2pt;height:71.4pt" o:ole="">
                  <v:imagedata r:id="rId34" o:title=""/>
                </v:shape>
                <o:OLEObject Type="Embed" ProgID="PBrush" ShapeID="_x0000_i1039" DrawAspect="Content" ObjectID="_1405860176" r:id="rId35"/>
              </w:object>
            </w:r>
          </w:p>
        </w:tc>
        <w:tc>
          <w:tcPr>
            <w:tcW w:w="1984" w:type="dxa"/>
          </w:tcPr>
          <w:p w:rsidR="003F3091" w:rsidRPr="003F3091" w:rsidRDefault="003F3091">
            <w:pPr>
              <w:rPr>
                <w:b/>
              </w:rPr>
            </w:pPr>
          </w:p>
        </w:tc>
      </w:tr>
      <w:tr w:rsidR="00B71ACB" w:rsidTr="003F3091">
        <w:tc>
          <w:tcPr>
            <w:tcW w:w="2376" w:type="dxa"/>
            <w:vAlign w:val="center"/>
          </w:tcPr>
          <w:p w:rsidR="003F3091" w:rsidRPr="003F3091" w:rsidRDefault="003F3091" w:rsidP="003F3091">
            <w:pPr>
              <w:jc w:val="center"/>
              <w:rPr>
                <w:b/>
              </w:rPr>
            </w:pPr>
            <w:r w:rsidRPr="003F3091">
              <w:rPr>
                <w:b/>
              </w:rPr>
              <w:t>Tache sur la pierre 6</w:t>
            </w:r>
          </w:p>
        </w:tc>
        <w:tc>
          <w:tcPr>
            <w:tcW w:w="1954" w:type="dxa"/>
            <w:vAlign w:val="center"/>
          </w:tcPr>
          <w:p w:rsidR="003F3091" w:rsidRPr="003F3091" w:rsidRDefault="007D2CAB" w:rsidP="003F3091">
            <w:pPr>
              <w:jc w:val="center"/>
              <w:rPr>
                <w:b/>
              </w:rPr>
            </w:pPr>
            <w:r>
              <w:object w:dxaOrig="1920" w:dyaOrig="1596">
                <v:shape id="_x0000_i1040" type="#_x0000_t75" style="width:71.4pt;height:59.4pt" o:ole="">
                  <v:imagedata r:id="rId36" o:title=""/>
                </v:shape>
                <o:OLEObject Type="Embed" ProgID="PBrush" ShapeID="_x0000_i1040" DrawAspect="Content" ObjectID="_1405860177" r:id="rId37"/>
              </w:object>
            </w:r>
          </w:p>
        </w:tc>
        <w:tc>
          <w:tcPr>
            <w:tcW w:w="2153" w:type="dxa"/>
            <w:vAlign w:val="center"/>
          </w:tcPr>
          <w:p w:rsidR="003F3091" w:rsidRPr="003F3091" w:rsidRDefault="0025110C" w:rsidP="003F3091">
            <w:pPr>
              <w:jc w:val="center"/>
              <w:rPr>
                <w:b/>
              </w:rPr>
            </w:pPr>
            <w:r>
              <w:object w:dxaOrig="2784" w:dyaOrig="2424">
                <v:shape id="_x0000_i1041" type="#_x0000_t75" style="width:76.2pt;height:66.6pt" o:ole="">
                  <v:imagedata r:id="rId38" o:title=""/>
                </v:shape>
                <o:OLEObject Type="Embed" ProgID="PBrush" ShapeID="_x0000_i1041" DrawAspect="Content" ObjectID="_1405860178" r:id="rId39"/>
              </w:object>
            </w:r>
          </w:p>
        </w:tc>
        <w:tc>
          <w:tcPr>
            <w:tcW w:w="2414" w:type="dxa"/>
            <w:vAlign w:val="center"/>
          </w:tcPr>
          <w:p w:rsidR="003F3091" w:rsidRPr="003F3091" w:rsidRDefault="0025110C" w:rsidP="003F3091">
            <w:pPr>
              <w:jc w:val="center"/>
              <w:rPr>
                <w:b/>
              </w:rPr>
            </w:pPr>
            <w:r>
              <w:object w:dxaOrig="1848" w:dyaOrig="1632">
                <v:shape id="_x0000_i1042" type="#_x0000_t75" style="width:69pt;height:61.2pt" o:ole="">
                  <v:imagedata r:id="rId40" o:title=""/>
                </v:shape>
                <o:OLEObject Type="Embed" ProgID="PBrush" ShapeID="_x0000_i1042" DrawAspect="Content" ObjectID="_1405860179" r:id="rId41"/>
              </w:object>
            </w:r>
          </w:p>
        </w:tc>
        <w:tc>
          <w:tcPr>
            <w:tcW w:w="1984" w:type="dxa"/>
          </w:tcPr>
          <w:p w:rsidR="003F3091" w:rsidRPr="003F3091" w:rsidRDefault="003F3091">
            <w:pPr>
              <w:rPr>
                <w:b/>
              </w:rPr>
            </w:pPr>
          </w:p>
        </w:tc>
      </w:tr>
    </w:tbl>
    <w:p w:rsidR="0054652B" w:rsidRDefault="00AD67FA">
      <w:r w:rsidRPr="00AD67FA"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3707130</wp:posOffset>
            </wp:positionH>
            <wp:positionV relativeFrom="paragraph">
              <wp:posOffset>80645</wp:posOffset>
            </wp:positionV>
            <wp:extent cx="3105150" cy="480060"/>
            <wp:effectExtent l="19050" t="0" r="0" b="0"/>
            <wp:wrapNone/>
            <wp:docPr id="4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480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54652B" w:rsidSect="0054652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A1F58" w:rsidRDefault="006A1F58" w:rsidP="0054652B">
      <w:pPr>
        <w:spacing w:after="0" w:line="240" w:lineRule="auto"/>
      </w:pPr>
      <w:r>
        <w:separator/>
      </w:r>
    </w:p>
  </w:endnote>
  <w:endnote w:type="continuationSeparator" w:id="0">
    <w:p w:rsidR="006A1F58" w:rsidRDefault="006A1F58" w:rsidP="005465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A1F58" w:rsidRDefault="006A1F58" w:rsidP="0054652B">
      <w:pPr>
        <w:spacing w:after="0" w:line="240" w:lineRule="auto"/>
      </w:pPr>
      <w:r>
        <w:separator/>
      </w:r>
    </w:p>
  </w:footnote>
  <w:footnote w:type="continuationSeparator" w:id="0">
    <w:p w:rsidR="006A1F58" w:rsidRDefault="006A1F58" w:rsidP="0054652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54652B"/>
    <w:rsid w:val="00124D06"/>
    <w:rsid w:val="00174488"/>
    <w:rsid w:val="0025110C"/>
    <w:rsid w:val="00266DF0"/>
    <w:rsid w:val="00283BED"/>
    <w:rsid w:val="003D727B"/>
    <w:rsid w:val="003F3091"/>
    <w:rsid w:val="00495571"/>
    <w:rsid w:val="005169CC"/>
    <w:rsid w:val="0054652B"/>
    <w:rsid w:val="005906CB"/>
    <w:rsid w:val="006A1F58"/>
    <w:rsid w:val="0071068A"/>
    <w:rsid w:val="00783044"/>
    <w:rsid w:val="007D2CAB"/>
    <w:rsid w:val="008A0944"/>
    <w:rsid w:val="00955F2C"/>
    <w:rsid w:val="00A270AF"/>
    <w:rsid w:val="00A82AA7"/>
    <w:rsid w:val="00AD67FA"/>
    <w:rsid w:val="00AF784E"/>
    <w:rsid w:val="00B71ACB"/>
    <w:rsid w:val="00BB0156"/>
    <w:rsid w:val="00BD63F9"/>
    <w:rsid w:val="00D21B1C"/>
    <w:rsid w:val="00DA2966"/>
    <w:rsid w:val="00EE6025"/>
    <w:rsid w:val="00FA206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D727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semiHidden/>
    <w:unhideWhenUsed/>
    <w:rsid w:val="005465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54652B"/>
  </w:style>
  <w:style w:type="paragraph" w:styleId="Pieddepage">
    <w:name w:val="footer"/>
    <w:basedOn w:val="Normal"/>
    <w:link w:val="PieddepageCar"/>
    <w:uiPriority w:val="99"/>
    <w:semiHidden/>
    <w:unhideWhenUsed/>
    <w:rsid w:val="005465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54652B"/>
  </w:style>
  <w:style w:type="table" w:styleId="Grilledutableau">
    <w:name w:val="Table Grid"/>
    <w:basedOn w:val="TableauNormal"/>
    <w:uiPriority w:val="59"/>
    <w:rsid w:val="003F309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B71A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71AC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4.bin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9" Type="http://schemas.openxmlformats.org/officeDocument/2006/relationships/oleObject" Target="embeddings/oleObject17.bin"/><Relationship Id="rId3" Type="http://schemas.openxmlformats.org/officeDocument/2006/relationships/webSettings" Target="webSettings.xml"/><Relationship Id="rId21" Type="http://schemas.openxmlformats.org/officeDocument/2006/relationships/oleObject" Target="embeddings/oleObject8.bin"/><Relationship Id="rId34" Type="http://schemas.openxmlformats.org/officeDocument/2006/relationships/image" Target="media/image15.png"/><Relationship Id="rId42" Type="http://schemas.openxmlformats.org/officeDocument/2006/relationships/image" Target="media/image19.png"/><Relationship Id="rId7" Type="http://schemas.openxmlformats.org/officeDocument/2006/relationships/oleObject" Target="embeddings/oleObject1.bin"/><Relationship Id="rId12" Type="http://schemas.openxmlformats.org/officeDocument/2006/relationships/image" Target="media/image4.png"/><Relationship Id="rId17" Type="http://schemas.openxmlformats.org/officeDocument/2006/relationships/oleObject" Target="embeddings/oleObject6.bin"/><Relationship Id="rId25" Type="http://schemas.openxmlformats.org/officeDocument/2006/relationships/oleObject" Target="embeddings/oleObject10.bin"/><Relationship Id="rId33" Type="http://schemas.openxmlformats.org/officeDocument/2006/relationships/oleObject" Target="embeddings/oleObject14.bin"/><Relationship Id="rId38" Type="http://schemas.openxmlformats.org/officeDocument/2006/relationships/image" Target="media/image17.png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oleObject" Target="embeddings/oleObject12.bin"/><Relationship Id="rId41" Type="http://schemas.openxmlformats.org/officeDocument/2006/relationships/oleObject" Target="embeddings/oleObject18.bin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oleObject" Target="embeddings/oleObject3.bin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openxmlformats.org/officeDocument/2006/relationships/oleObject" Target="embeddings/oleObject16.bin"/><Relationship Id="rId40" Type="http://schemas.openxmlformats.org/officeDocument/2006/relationships/image" Target="media/image18.png"/><Relationship Id="rId5" Type="http://schemas.openxmlformats.org/officeDocument/2006/relationships/endnotes" Target="endnotes.xml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9.bin"/><Relationship Id="rId28" Type="http://schemas.openxmlformats.org/officeDocument/2006/relationships/image" Target="media/image12.png"/><Relationship Id="rId36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oleObject" Target="embeddings/oleObject7.bin"/><Relationship Id="rId31" Type="http://schemas.openxmlformats.org/officeDocument/2006/relationships/oleObject" Target="embeddings/oleObject13.bin"/><Relationship Id="rId44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oleObject" Target="embeddings/oleObject11.bin"/><Relationship Id="rId30" Type="http://schemas.openxmlformats.org/officeDocument/2006/relationships/image" Target="media/image13.png"/><Relationship Id="rId35" Type="http://schemas.openxmlformats.org/officeDocument/2006/relationships/oleObject" Target="embeddings/oleObject15.bin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92</Words>
  <Characters>512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Cbolavy</dc:creator>
  <cp:lastModifiedBy>Cbolavy</cp:lastModifiedBy>
  <cp:revision>5</cp:revision>
  <dcterms:created xsi:type="dcterms:W3CDTF">2012-08-07T13:52:00Z</dcterms:created>
  <dcterms:modified xsi:type="dcterms:W3CDTF">2012-08-07T13:55:00Z</dcterms:modified>
</cp:coreProperties>
</file>